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277" w:type="dxa"/>
        <w:tblInd w:w="-1139" w:type="dxa"/>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Look w:val="04A0" w:firstRow="1" w:lastRow="0" w:firstColumn="1" w:lastColumn="0" w:noHBand="0" w:noVBand="1"/>
      </w:tblPr>
      <w:tblGrid>
        <w:gridCol w:w="4110"/>
        <w:gridCol w:w="4111"/>
        <w:gridCol w:w="4111"/>
        <w:gridCol w:w="3945"/>
      </w:tblGrid>
      <w:tr w:rsidR="0018426C" w:rsidRPr="0018426C" w14:paraId="5C33040A" w14:textId="77777777" w:rsidTr="0018426C">
        <w:tc>
          <w:tcPr>
            <w:tcW w:w="4110" w:type="dxa"/>
            <w:tcBorders>
              <w:right w:val="single" w:sz="24" w:space="0" w:color="FFFFFF" w:themeColor="background1"/>
            </w:tcBorders>
            <w:vAlign w:val="center"/>
          </w:tcPr>
          <w:p w14:paraId="7C90DA16" w14:textId="77777777" w:rsidR="0018426C" w:rsidRPr="0018426C" w:rsidRDefault="0018426C" w:rsidP="0018426C">
            <w:pPr>
              <w:rPr>
                <w:rFonts w:ascii="Gill Sans MT" w:hAnsi="Gill Sans MT"/>
              </w:rPr>
            </w:pPr>
            <w:r w:rsidRPr="0018426C">
              <w:rPr>
                <w:rFonts w:ascii="Gill Sans MT" w:hAnsi="Gill Sans MT"/>
                <w:noProof/>
                <w:lang w:eastAsia="en-GB"/>
              </w:rPr>
              <w:drawing>
                <wp:inline distT="0" distB="0" distL="0" distR="0" wp14:anchorId="139D9167" wp14:editId="1EDFDDFC">
                  <wp:extent cx="1095375" cy="812165"/>
                  <wp:effectExtent l="0" t="0" r="952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inline>
              </w:drawing>
            </w:r>
          </w:p>
        </w:tc>
        <w:tc>
          <w:tcPr>
            <w:tcW w:w="8222" w:type="dxa"/>
            <w:gridSpan w:val="2"/>
            <w:tcBorders>
              <w:left w:val="single" w:sz="24" w:space="0" w:color="FFFFFF" w:themeColor="background1"/>
              <w:right w:val="single" w:sz="24" w:space="0" w:color="FFFFFF" w:themeColor="background1"/>
            </w:tcBorders>
            <w:vAlign w:val="center"/>
          </w:tcPr>
          <w:p w14:paraId="5C0B70DB" w14:textId="77777777" w:rsidR="0018426C" w:rsidRPr="0018426C" w:rsidRDefault="0018426C" w:rsidP="0018426C">
            <w:pPr>
              <w:jc w:val="center"/>
              <w:rPr>
                <w:rFonts w:ascii="Gill Sans MT" w:hAnsi="Gill Sans MT" w:cs="Arial"/>
                <w:sz w:val="40"/>
              </w:rPr>
            </w:pPr>
            <w:proofErr w:type="spellStart"/>
            <w:r w:rsidRPr="0018426C">
              <w:rPr>
                <w:rFonts w:ascii="Gill Sans MT" w:hAnsi="Gill Sans MT" w:cs="Arial"/>
                <w:sz w:val="40"/>
              </w:rPr>
              <w:t>Lyng</w:t>
            </w:r>
            <w:proofErr w:type="spellEnd"/>
            <w:r w:rsidRPr="0018426C">
              <w:rPr>
                <w:rFonts w:ascii="Gill Sans MT" w:hAnsi="Gill Sans MT" w:cs="Arial"/>
                <w:sz w:val="40"/>
              </w:rPr>
              <w:t xml:space="preserve"> Primary School Knowledge Organiser</w:t>
            </w:r>
          </w:p>
          <w:p w14:paraId="3DF56CEE" w14:textId="77777777" w:rsidR="0018426C" w:rsidRPr="0018426C" w:rsidRDefault="0018426C" w:rsidP="0018426C">
            <w:pPr>
              <w:jc w:val="center"/>
              <w:rPr>
                <w:rFonts w:ascii="Gill Sans MT" w:hAnsi="Gill Sans MT" w:cs="Arial"/>
                <w:sz w:val="40"/>
              </w:rPr>
            </w:pPr>
            <w:r w:rsidRPr="0018426C">
              <w:rPr>
                <w:rFonts w:ascii="Gill Sans MT" w:hAnsi="Gill Sans MT" w:cs="Arial"/>
                <w:sz w:val="40"/>
              </w:rPr>
              <w:t>Computing</w:t>
            </w:r>
          </w:p>
          <w:p w14:paraId="0B60CB78" w14:textId="77777777" w:rsidR="0018426C" w:rsidRPr="0018426C" w:rsidRDefault="0018426C" w:rsidP="0018426C">
            <w:pPr>
              <w:jc w:val="center"/>
              <w:rPr>
                <w:rFonts w:ascii="Gill Sans MT" w:hAnsi="Gill Sans MT"/>
              </w:rPr>
            </w:pPr>
          </w:p>
        </w:tc>
        <w:tc>
          <w:tcPr>
            <w:tcW w:w="3945" w:type="dxa"/>
            <w:tcBorders>
              <w:left w:val="single" w:sz="24" w:space="0" w:color="FFFFFF" w:themeColor="background1"/>
            </w:tcBorders>
            <w:vAlign w:val="center"/>
          </w:tcPr>
          <w:p w14:paraId="1B6A6861" w14:textId="77777777" w:rsidR="0018426C" w:rsidRPr="0018426C" w:rsidRDefault="0018426C" w:rsidP="0018426C">
            <w:pPr>
              <w:jc w:val="right"/>
              <w:rPr>
                <w:rFonts w:ascii="Gill Sans MT" w:hAnsi="Gill Sans MT"/>
              </w:rPr>
            </w:pPr>
            <w:r w:rsidRPr="0018426C">
              <w:rPr>
                <w:rFonts w:ascii="Gill Sans MT" w:hAnsi="Gill Sans MT"/>
                <w:noProof/>
                <w:lang w:eastAsia="en-GB"/>
              </w:rPr>
              <w:drawing>
                <wp:inline distT="0" distB="0" distL="0" distR="0" wp14:anchorId="0D53BD8E" wp14:editId="609B9C1E">
                  <wp:extent cx="1333500" cy="1038225"/>
                  <wp:effectExtent l="0" t="0" r="0" b="9525"/>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inline>
              </w:drawing>
            </w:r>
          </w:p>
        </w:tc>
      </w:tr>
      <w:tr w:rsidR="0018426C" w:rsidRPr="0018426C" w14:paraId="4FD75C44" w14:textId="77777777" w:rsidTr="0018426C">
        <w:tc>
          <w:tcPr>
            <w:tcW w:w="4110" w:type="dxa"/>
            <w:vAlign w:val="center"/>
          </w:tcPr>
          <w:p w14:paraId="2C2ED351" w14:textId="77777777" w:rsidR="0018426C" w:rsidRPr="0018426C" w:rsidRDefault="0018426C" w:rsidP="0018426C">
            <w:pPr>
              <w:jc w:val="center"/>
              <w:rPr>
                <w:rFonts w:ascii="Gill Sans MT" w:hAnsi="Gill Sans MT" w:cs="Arial"/>
                <w:sz w:val="28"/>
              </w:rPr>
            </w:pPr>
            <w:r w:rsidRPr="0018426C">
              <w:rPr>
                <w:rFonts w:ascii="Gill Sans MT" w:hAnsi="Gill Sans MT" w:cs="Arial"/>
                <w:sz w:val="28"/>
              </w:rPr>
              <w:t>Topic: Computing</w:t>
            </w:r>
          </w:p>
        </w:tc>
        <w:tc>
          <w:tcPr>
            <w:tcW w:w="4111" w:type="dxa"/>
            <w:vAlign w:val="center"/>
          </w:tcPr>
          <w:p w14:paraId="1B6DA28B" w14:textId="25EB4E0D" w:rsidR="0018426C" w:rsidRPr="0018426C" w:rsidRDefault="005C1BBA" w:rsidP="00A037EB">
            <w:pPr>
              <w:jc w:val="center"/>
              <w:rPr>
                <w:rFonts w:ascii="Gill Sans MT" w:hAnsi="Gill Sans MT" w:cs="Arial"/>
              </w:rPr>
            </w:pPr>
            <w:r>
              <w:rPr>
                <w:rFonts w:ascii="Gill Sans MT" w:hAnsi="Gill Sans MT" w:cs="Arial"/>
              </w:rPr>
              <w:t>How can</w:t>
            </w:r>
            <w:r w:rsidR="0018426C" w:rsidRPr="0018426C">
              <w:rPr>
                <w:rFonts w:ascii="Gill Sans MT" w:hAnsi="Gill Sans MT" w:cs="Arial"/>
              </w:rPr>
              <w:t xml:space="preserve"> </w:t>
            </w:r>
            <w:r w:rsidR="00A037EB">
              <w:rPr>
                <w:rFonts w:ascii="Gill Sans MT" w:hAnsi="Gill Sans MT" w:cs="Arial"/>
              </w:rPr>
              <w:t>computers</w:t>
            </w:r>
            <w:r w:rsidRPr="0018426C">
              <w:rPr>
                <w:rFonts w:ascii="Gill Sans MT" w:hAnsi="Gill Sans MT" w:cs="Arial"/>
              </w:rPr>
              <w:t xml:space="preserve"> </w:t>
            </w:r>
            <w:r>
              <w:rPr>
                <w:rFonts w:ascii="Gill Sans MT" w:hAnsi="Gill Sans MT" w:cs="Arial"/>
              </w:rPr>
              <w:t>be</w:t>
            </w:r>
            <w:r w:rsidR="0018426C" w:rsidRPr="0018426C">
              <w:rPr>
                <w:rFonts w:ascii="Gill Sans MT" w:hAnsi="Gill Sans MT" w:cs="Arial"/>
              </w:rPr>
              <w:t xml:space="preserve"> </w:t>
            </w:r>
            <w:r w:rsidR="00A037EB">
              <w:rPr>
                <w:rFonts w:ascii="Gill Sans MT" w:hAnsi="Gill Sans MT" w:cs="Arial"/>
              </w:rPr>
              <w:t>used</w:t>
            </w:r>
            <w:r w:rsidR="0018426C" w:rsidRPr="0018426C">
              <w:rPr>
                <w:rFonts w:ascii="Gill Sans MT" w:hAnsi="Gill Sans MT" w:cs="Arial"/>
              </w:rPr>
              <w:t>?</w:t>
            </w:r>
          </w:p>
        </w:tc>
        <w:tc>
          <w:tcPr>
            <w:tcW w:w="4111" w:type="dxa"/>
            <w:vAlign w:val="center"/>
          </w:tcPr>
          <w:p w14:paraId="58017959" w14:textId="77777777" w:rsidR="0018426C" w:rsidRPr="0018426C" w:rsidRDefault="0018426C" w:rsidP="0018426C">
            <w:pPr>
              <w:jc w:val="center"/>
              <w:rPr>
                <w:rFonts w:ascii="Gill Sans MT" w:hAnsi="Gill Sans MT"/>
              </w:rPr>
            </w:pPr>
            <w:r w:rsidRPr="0018426C">
              <w:rPr>
                <w:rFonts w:ascii="Gill Sans MT" w:hAnsi="Gill Sans MT" w:cs="Arial"/>
                <w:sz w:val="28"/>
              </w:rPr>
              <w:t>Year 1</w:t>
            </w:r>
          </w:p>
        </w:tc>
        <w:tc>
          <w:tcPr>
            <w:tcW w:w="3945" w:type="dxa"/>
            <w:vAlign w:val="center"/>
          </w:tcPr>
          <w:p w14:paraId="4B9936C7" w14:textId="6272312F" w:rsidR="0018426C" w:rsidRPr="0018426C" w:rsidRDefault="00A037EB" w:rsidP="00A037EB">
            <w:pPr>
              <w:jc w:val="center"/>
              <w:rPr>
                <w:rFonts w:ascii="Gill Sans MT" w:hAnsi="Gill Sans MT" w:cs="Arial"/>
                <w:sz w:val="28"/>
              </w:rPr>
            </w:pPr>
            <w:r>
              <w:rPr>
                <w:rFonts w:ascii="Gill Sans MT" w:hAnsi="Gill Sans MT" w:cs="Arial"/>
                <w:sz w:val="28"/>
              </w:rPr>
              <w:t>Spring 1</w:t>
            </w:r>
          </w:p>
        </w:tc>
      </w:tr>
    </w:tbl>
    <w:tbl>
      <w:tblPr>
        <w:tblStyle w:val="TableGrid"/>
        <w:tblpPr w:leftFromText="180" w:rightFromText="180" w:vertAnchor="text" w:horzAnchor="page" w:tblpX="9417" w:tblpY="177"/>
        <w:tblW w:w="6960"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6972"/>
      </w:tblGrid>
      <w:tr w:rsidR="0018426C" w:rsidRPr="0018426C" w14:paraId="2F86F51C" w14:textId="77777777" w:rsidTr="012E2418">
        <w:trPr>
          <w:trHeight w:val="489"/>
        </w:trPr>
        <w:tc>
          <w:tcPr>
            <w:tcW w:w="6960" w:type="dxa"/>
            <w:tcBorders>
              <w:top w:val="single" w:sz="4" w:space="0" w:color="auto"/>
              <w:left w:val="single" w:sz="4" w:space="0" w:color="auto"/>
              <w:bottom w:val="single" w:sz="4" w:space="0" w:color="7030A0"/>
              <w:right w:val="single" w:sz="4" w:space="0" w:color="auto"/>
            </w:tcBorders>
            <w:shd w:val="clear" w:color="auto" w:fill="7030A0"/>
          </w:tcPr>
          <w:p w14:paraId="13FB6CBB" w14:textId="77777777" w:rsidR="0018426C" w:rsidRPr="0018426C" w:rsidRDefault="0018426C" w:rsidP="012E2418">
            <w:pPr>
              <w:ind w:left="-1170"/>
              <w:jc w:val="center"/>
              <w:rPr>
                <w:rFonts w:ascii="Gill Sans MT" w:hAnsi="Gill Sans MT" w:cs="Arial"/>
                <w:noProof/>
                <w:lang w:eastAsia="en-GB"/>
              </w:rPr>
            </w:pPr>
            <w:r w:rsidRPr="0018426C">
              <w:rPr>
                <w:rFonts w:ascii="Gill Sans MT" w:hAnsi="Gill Sans MT"/>
                <w:noProof/>
                <w:lang w:eastAsia="en-GB"/>
              </w:rPr>
              <w:drawing>
                <wp:anchor distT="0" distB="0" distL="114300" distR="114300" simplePos="0" relativeHeight="251696128" behindDoc="0" locked="0" layoutInCell="1" allowOverlap="1" wp14:anchorId="623165E1" wp14:editId="1C1E65B9">
                  <wp:simplePos x="0" y="0"/>
                  <wp:positionH relativeFrom="column">
                    <wp:posOffset>4137660</wp:posOffset>
                  </wp:positionH>
                  <wp:positionV relativeFrom="paragraph">
                    <wp:posOffset>90805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26C">
              <w:rPr>
                <w:rFonts w:ascii="Gill Sans MT" w:hAnsi="Gill Sans MT"/>
                <w:b/>
                <w:noProof/>
                <w:sz w:val="96"/>
                <w:lang w:eastAsia="en-GB"/>
              </w:rPr>
              <w:drawing>
                <wp:anchor distT="0" distB="0" distL="114300" distR="114300" simplePos="0" relativeHeight="251701248" behindDoc="0" locked="0" layoutInCell="1" allowOverlap="1" wp14:anchorId="55311CC8" wp14:editId="582A15CC">
                  <wp:simplePos x="0" y="0"/>
                  <wp:positionH relativeFrom="column">
                    <wp:posOffset>-65405</wp:posOffset>
                  </wp:positionH>
                  <wp:positionV relativeFrom="paragraph">
                    <wp:posOffset>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12E2418">
              <w:rPr>
                <w:rFonts w:ascii="Gill Sans MT" w:hAnsi="Gill Sans MT" w:cs="Arial"/>
                <w:noProof/>
                <w:color w:val="FFFFFF" w:themeColor="background1"/>
                <w:sz w:val="28"/>
                <w:szCs w:val="28"/>
                <w:lang w:eastAsia="en-GB"/>
              </w:rPr>
              <w:t>What Goldilocks and Step On words will I use?</w:t>
            </w:r>
          </w:p>
        </w:tc>
      </w:tr>
      <w:tr w:rsidR="005C1BBA" w:rsidRPr="0018426C" w14:paraId="1EC9D3D1" w14:textId="77777777" w:rsidTr="012E2418">
        <w:trPr>
          <w:trHeight w:val="603"/>
        </w:trPr>
        <w:tc>
          <w:tcPr>
            <w:tcW w:w="6960" w:type="dxa"/>
            <w:tcBorders>
              <w:top w:val="single" w:sz="4" w:space="0" w:color="7030A0"/>
              <w:left w:val="single" w:sz="4" w:space="0" w:color="7030A0"/>
              <w:bottom w:val="single" w:sz="4" w:space="0" w:color="7030A0"/>
              <w:right w:val="single" w:sz="4" w:space="0" w:color="7030A0"/>
            </w:tcBorders>
          </w:tcPr>
          <w:p w14:paraId="62B3978C" w14:textId="488C1262" w:rsidR="005C1BBA" w:rsidRPr="0018426C" w:rsidRDefault="00A037EB" w:rsidP="012E2418">
            <w:pPr>
              <w:ind w:left="-1170"/>
              <w:rPr>
                <w:rFonts w:ascii="Gill Sans MT" w:hAnsi="Gill Sans MT"/>
                <w:noProof/>
                <w:lang w:eastAsia="en-GB"/>
              </w:rPr>
            </w:pPr>
            <w:r>
              <w:rPr>
                <w:noProof/>
                <w:lang w:eastAsia="en-GB"/>
              </w:rPr>
              <w:drawing>
                <wp:anchor distT="0" distB="0" distL="114300" distR="114300" simplePos="0" relativeHeight="251702272" behindDoc="0" locked="0" layoutInCell="1" allowOverlap="1" wp14:anchorId="39A127AF" wp14:editId="156251FB">
                  <wp:simplePos x="5305425" y="2371725"/>
                  <wp:positionH relativeFrom="margin">
                    <wp:align>left</wp:align>
                  </wp:positionH>
                  <wp:positionV relativeFrom="margin">
                    <wp:align>top</wp:align>
                  </wp:positionV>
                  <wp:extent cx="4290484" cy="3466550"/>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4290484" cy="3466550"/>
                          </a:xfrm>
                          <a:prstGeom prst="rect">
                            <a:avLst/>
                          </a:prstGeom>
                        </pic:spPr>
                      </pic:pic>
                    </a:graphicData>
                  </a:graphic>
                </wp:anchor>
              </w:drawing>
            </w:r>
          </w:p>
        </w:tc>
      </w:tr>
    </w:tbl>
    <w:p w14:paraId="354AE322" w14:textId="37F25730" w:rsidR="00A92A23" w:rsidRPr="0018426C" w:rsidRDefault="0018426C" w:rsidP="00A92A23">
      <w:pPr>
        <w:rPr>
          <w:rFonts w:ascii="Gill Sans MT" w:hAnsi="Gill Sans MT"/>
        </w:rPr>
      </w:pPr>
      <w:r w:rsidRPr="0018426C">
        <w:rPr>
          <w:rFonts w:ascii="Gill Sans MT" w:hAnsi="Gill Sans MT"/>
          <w:noProof/>
          <w:lang w:eastAsia="en-GB"/>
        </w:rPr>
        <mc:AlternateContent>
          <mc:Choice Requires="wps">
            <w:drawing>
              <wp:anchor distT="45720" distB="45720" distL="114300" distR="114300" simplePos="0" relativeHeight="251631616" behindDoc="0" locked="0" layoutInCell="1" allowOverlap="1" wp14:anchorId="0BDECF4C" wp14:editId="27DC8D7F">
                <wp:simplePos x="0" y="0"/>
                <wp:positionH relativeFrom="column">
                  <wp:posOffset>-704850</wp:posOffset>
                </wp:positionH>
                <wp:positionV relativeFrom="paragraph">
                  <wp:posOffset>80645</wp:posOffset>
                </wp:positionV>
                <wp:extent cx="5657850" cy="216217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162175"/>
                        </a:xfrm>
                        <a:prstGeom prst="rect">
                          <a:avLst/>
                        </a:prstGeom>
                        <a:solidFill>
                          <a:srgbClr val="FFFFFF"/>
                        </a:solidFill>
                        <a:ln w="28575">
                          <a:solidFill>
                            <a:srgbClr val="7030A0"/>
                          </a:solidFill>
                          <a:miter lim="800000"/>
                          <a:headEnd/>
                          <a:tailEnd/>
                        </a:ln>
                      </wps:spPr>
                      <wps:txbx>
                        <w:txbxContent>
                          <w:p w14:paraId="1CF99641" w14:textId="77777777" w:rsidR="00A92A23" w:rsidRPr="007719F1" w:rsidRDefault="00A92A23" w:rsidP="0018426C">
                            <w:pPr>
                              <w:spacing w:after="0" w:line="276" w:lineRule="auto"/>
                              <w:rPr>
                                <w:rFonts w:ascii="Gill Sans MT" w:hAnsi="Gill Sans MT" w:cs="Arial"/>
                                <w:b/>
                                <w:color w:val="7030A0"/>
                                <w:sz w:val="19"/>
                                <w:szCs w:val="19"/>
                              </w:rPr>
                            </w:pPr>
                            <w:r w:rsidRPr="007719F1">
                              <w:rPr>
                                <w:rFonts w:ascii="Gill Sans MT" w:hAnsi="Gill Sans MT" w:cs="Arial"/>
                                <w:b/>
                                <w:color w:val="7030A0"/>
                                <w:sz w:val="19"/>
                                <w:szCs w:val="19"/>
                              </w:rPr>
                              <w:t>Aims of this unit</w:t>
                            </w:r>
                          </w:p>
                          <w:p w14:paraId="6C18923B" w14:textId="1F564854" w:rsidR="00A037EB" w:rsidRPr="007719F1" w:rsidRDefault="00A037EB" w:rsidP="007719F1">
                            <w:pPr>
                              <w:spacing w:after="0" w:line="276" w:lineRule="auto"/>
                              <w:rPr>
                                <w:rFonts w:ascii="Gill Sans MT" w:hAnsi="Gill Sans MT" w:cs="Arial"/>
                                <w:b/>
                                <w:bCs/>
                                <w:sz w:val="19"/>
                                <w:szCs w:val="19"/>
                                <w:u w:val="single"/>
                              </w:rPr>
                            </w:pPr>
                            <w:r w:rsidRPr="007719F1">
                              <w:rPr>
                                <w:rFonts w:ascii="Gill Sans MT" w:hAnsi="Gill Sans MT" w:cs="Calibri"/>
                                <w:color w:val="000000"/>
                                <w:sz w:val="19"/>
                                <w:szCs w:val="19"/>
                              </w:rPr>
                              <w:t>Use technology purposefully to manipulate and retrieve digital content. Use technology safely and respectfully.</w:t>
                            </w:r>
                          </w:p>
                          <w:p w14:paraId="5E8B10B5" w14:textId="77777777" w:rsidR="00A037EB" w:rsidRPr="007719F1" w:rsidRDefault="00A037EB" w:rsidP="00A037EB">
                            <w:pPr>
                              <w:pStyle w:val="ListParagraph"/>
                              <w:numPr>
                                <w:ilvl w:val="0"/>
                                <w:numId w:val="2"/>
                              </w:numPr>
                              <w:spacing w:after="0" w:line="276" w:lineRule="auto"/>
                              <w:rPr>
                                <w:rFonts w:ascii="Gill Sans MT" w:hAnsi="Gill Sans MT" w:cstheme="majorHAnsi"/>
                                <w:sz w:val="19"/>
                                <w:szCs w:val="19"/>
                              </w:rPr>
                            </w:pPr>
                            <w:r w:rsidRPr="007719F1">
                              <w:rPr>
                                <w:rFonts w:ascii="Gill Sans MT" w:hAnsi="Gill Sans MT" w:cstheme="majorHAnsi"/>
                                <w:sz w:val="19"/>
                                <w:szCs w:val="19"/>
                              </w:rPr>
                              <w:t>Using a mouse</w:t>
                            </w:r>
                          </w:p>
                          <w:p w14:paraId="180CCA32" w14:textId="41B00642" w:rsidR="00A037EB" w:rsidRPr="007719F1" w:rsidRDefault="00A037EB" w:rsidP="00A037EB">
                            <w:pPr>
                              <w:pStyle w:val="ListParagraph"/>
                              <w:numPr>
                                <w:ilvl w:val="0"/>
                                <w:numId w:val="2"/>
                              </w:numPr>
                              <w:spacing w:after="0" w:line="276" w:lineRule="auto"/>
                              <w:rPr>
                                <w:rFonts w:ascii="Gill Sans MT" w:hAnsi="Gill Sans MT" w:cstheme="majorHAnsi"/>
                                <w:sz w:val="19"/>
                                <w:szCs w:val="19"/>
                              </w:rPr>
                            </w:pPr>
                            <w:r w:rsidRPr="007719F1">
                              <w:rPr>
                                <w:rFonts w:ascii="Gill Sans MT" w:hAnsi="Gill Sans MT" w:cstheme="majorHAnsi"/>
                                <w:sz w:val="19"/>
                                <w:szCs w:val="19"/>
                              </w:rPr>
                              <w:t>Switch on and shutdown</w:t>
                            </w:r>
                          </w:p>
                          <w:p w14:paraId="3DB59CDB" w14:textId="71180A3A" w:rsidR="00A037EB" w:rsidRPr="007719F1" w:rsidRDefault="00A037EB" w:rsidP="00A037EB">
                            <w:pPr>
                              <w:pStyle w:val="ListParagraph"/>
                              <w:numPr>
                                <w:ilvl w:val="0"/>
                                <w:numId w:val="2"/>
                              </w:numPr>
                              <w:spacing w:after="0" w:line="276" w:lineRule="auto"/>
                              <w:rPr>
                                <w:rFonts w:ascii="Gill Sans MT" w:hAnsi="Gill Sans MT" w:cstheme="majorHAnsi"/>
                                <w:sz w:val="19"/>
                                <w:szCs w:val="19"/>
                              </w:rPr>
                            </w:pPr>
                            <w:r w:rsidRPr="007719F1">
                              <w:rPr>
                                <w:rFonts w:ascii="Gill Sans MT" w:hAnsi="Gill Sans MT" w:cstheme="majorHAnsi"/>
                                <w:sz w:val="19"/>
                                <w:szCs w:val="19"/>
                              </w:rPr>
                              <w:t>Launch and manipulate applications and windows</w:t>
                            </w:r>
                          </w:p>
                          <w:p w14:paraId="7B4F5C57" w14:textId="1A041E09" w:rsidR="00A037EB" w:rsidRPr="007719F1" w:rsidRDefault="00A037EB" w:rsidP="00A037EB">
                            <w:pPr>
                              <w:pStyle w:val="ListParagraph"/>
                              <w:numPr>
                                <w:ilvl w:val="0"/>
                                <w:numId w:val="2"/>
                              </w:numPr>
                              <w:spacing w:after="0" w:line="276" w:lineRule="auto"/>
                              <w:rPr>
                                <w:rFonts w:ascii="Gill Sans MT" w:hAnsi="Gill Sans MT" w:cstheme="majorHAnsi"/>
                                <w:sz w:val="19"/>
                                <w:szCs w:val="19"/>
                              </w:rPr>
                            </w:pPr>
                            <w:r w:rsidRPr="007719F1">
                              <w:rPr>
                                <w:rFonts w:ascii="Gill Sans MT" w:hAnsi="Gill Sans MT" w:cstheme="majorHAnsi"/>
                                <w:sz w:val="19"/>
                                <w:szCs w:val="19"/>
                              </w:rPr>
                              <w:t>Locate folders and save files</w:t>
                            </w:r>
                          </w:p>
                          <w:p w14:paraId="45560FFB" w14:textId="33A4417D" w:rsidR="005C1BBA" w:rsidRPr="007719F1" w:rsidRDefault="00A037EB" w:rsidP="00A037EB">
                            <w:pPr>
                              <w:pStyle w:val="ListParagraph"/>
                              <w:numPr>
                                <w:ilvl w:val="0"/>
                                <w:numId w:val="2"/>
                              </w:numPr>
                              <w:spacing w:after="0" w:line="276" w:lineRule="auto"/>
                              <w:rPr>
                                <w:rFonts w:ascii="Gill Sans MT" w:hAnsi="Gill Sans MT" w:cs="Arial"/>
                                <w:b/>
                                <w:bCs/>
                                <w:sz w:val="19"/>
                                <w:szCs w:val="19"/>
                                <w:u w:val="single"/>
                              </w:rPr>
                            </w:pPr>
                            <w:r w:rsidRPr="007719F1">
                              <w:rPr>
                                <w:rFonts w:ascii="Gill Sans MT" w:hAnsi="Gill Sans MT" w:cstheme="majorHAnsi"/>
                                <w:sz w:val="19"/>
                                <w:szCs w:val="19"/>
                              </w:rPr>
                              <w:t>Drag using a mouse</w:t>
                            </w:r>
                          </w:p>
                          <w:p w14:paraId="3F7123A3" w14:textId="2B5458E8" w:rsidR="007719F1" w:rsidRPr="007719F1" w:rsidRDefault="007719F1" w:rsidP="007719F1">
                            <w:pPr>
                              <w:spacing w:after="0" w:line="276" w:lineRule="auto"/>
                              <w:rPr>
                                <w:rFonts w:ascii="Gill Sans MT" w:hAnsi="Gill Sans MT" w:cs="Arial"/>
                                <w:b/>
                                <w:bCs/>
                                <w:sz w:val="19"/>
                                <w:szCs w:val="19"/>
                                <w:u w:val="single"/>
                              </w:rPr>
                            </w:pPr>
                            <w:r w:rsidRPr="007719F1">
                              <w:rPr>
                                <w:rFonts w:ascii="Gill Sans MT" w:hAnsi="Gill Sans MT" w:cs="Arial"/>
                                <w:b/>
                                <w:bCs/>
                                <w:sz w:val="19"/>
                                <w:szCs w:val="19"/>
                                <w:u w:val="single"/>
                              </w:rPr>
                              <w:t xml:space="preserve">Safeguarding </w:t>
                            </w:r>
                          </w:p>
                          <w:p w14:paraId="419399FC" w14:textId="097C60A8" w:rsidR="007719F1" w:rsidRPr="007719F1" w:rsidRDefault="007719F1" w:rsidP="007719F1">
                            <w:pPr>
                              <w:spacing w:after="0" w:line="276" w:lineRule="auto"/>
                              <w:rPr>
                                <w:rFonts w:ascii="Gill Sans MT" w:hAnsi="Gill Sans MT" w:cs="Arial"/>
                                <w:bCs/>
                                <w:sz w:val="19"/>
                                <w:szCs w:val="19"/>
                              </w:rPr>
                            </w:pPr>
                            <w:r w:rsidRPr="007719F1">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w:t>
                            </w:r>
                            <w:bookmarkStart w:id="0" w:name="_GoBack"/>
                            <w:bookmarkEnd w:id="0"/>
                            <w:r w:rsidRPr="007719F1">
                              <w:rPr>
                                <w:rFonts w:ascii="Gill Sans MT" w:hAnsi="Gill Sans MT" w:cs="Arial"/>
                                <w:bCs/>
                                <w:sz w:val="19"/>
                                <w:szCs w:val="19"/>
                              </w:rPr>
                              <w:t>y and to tell a trusted adult if there is anything on their computer that makes them uncomfortable.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DECF4C" id="_x0000_t202" coordsize="21600,21600" o:spt="202" path="m,l,21600r21600,l21600,xe">
                <v:stroke joinstyle="miter"/>
                <v:path gradientshapeok="t" o:connecttype="rect"/>
              </v:shapetype>
              <v:shape id="Text Box 2" o:spid="_x0000_s1026" type="#_x0000_t202" style="position:absolute;margin-left:-55.5pt;margin-top:6.35pt;width:445.5pt;height:170.2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" strokecolor="#7030a0" strokeweight="2.25pt">
                <v:textbox>
                  <w:txbxContent>
                    <w:p w14:paraId="1CF99641" w14:textId="77777777" w:rsidR="00A92A23" w:rsidRPr="007719F1" w:rsidRDefault="00A92A23" w:rsidP="0018426C">
                      <w:pPr>
                        <w:spacing w:after="0" w:line="276" w:lineRule="auto"/>
                        <w:rPr>
                          <w:rFonts w:ascii="Gill Sans MT" w:hAnsi="Gill Sans MT" w:cs="Arial"/>
                          <w:b/>
                          <w:color w:val="7030A0"/>
                          <w:sz w:val="19"/>
                          <w:szCs w:val="19"/>
                        </w:rPr>
                      </w:pPr>
                      <w:r w:rsidRPr="007719F1">
                        <w:rPr>
                          <w:rFonts w:ascii="Gill Sans MT" w:hAnsi="Gill Sans MT" w:cs="Arial"/>
                          <w:b/>
                          <w:color w:val="7030A0"/>
                          <w:sz w:val="19"/>
                          <w:szCs w:val="19"/>
                        </w:rPr>
                        <w:t>Aims of this unit</w:t>
                      </w:r>
                    </w:p>
                    <w:p w14:paraId="6C18923B" w14:textId="1F564854" w:rsidR="00A037EB" w:rsidRPr="007719F1" w:rsidRDefault="00A037EB" w:rsidP="007719F1">
                      <w:pPr>
                        <w:spacing w:after="0" w:line="276" w:lineRule="auto"/>
                        <w:rPr>
                          <w:rFonts w:ascii="Gill Sans MT" w:hAnsi="Gill Sans MT" w:cs="Arial"/>
                          <w:b/>
                          <w:bCs/>
                          <w:sz w:val="19"/>
                          <w:szCs w:val="19"/>
                          <w:u w:val="single"/>
                        </w:rPr>
                      </w:pPr>
                      <w:r w:rsidRPr="007719F1">
                        <w:rPr>
                          <w:rFonts w:ascii="Gill Sans MT" w:hAnsi="Gill Sans MT" w:cs="Calibri"/>
                          <w:color w:val="000000"/>
                          <w:sz w:val="19"/>
                          <w:szCs w:val="19"/>
                        </w:rPr>
                        <w:t>Use technology purposefully to manipulate and retrieve digital content. Use technology safely and respectfully.</w:t>
                      </w:r>
                    </w:p>
                    <w:p w14:paraId="5E8B10B5" w14:textId="77777777" w:rsidR="00A037EB" w:rsidRPr="007719F1" w:rsidRDefault="00A037EB" w:rsidP="00A037EB">
                      <w:pPr>
                        <w:pStyle w:val="ListParagraph"/>
                        <w:numPr>
                          <w:ilvl w:val="0"/>
                          <w:numId w:val="2"/>
                        </w:numPr>
                        <w:spacing w:after="0" w:line="276" w:lineRule="auto"/>
                        <w:rPr>
                          <w:rFonts w:ascii="Gill Sans MT" w:hAnsi="Gill Sans MT" w:cstheme="majorHAnsi"/>
                          <w:sz w:val="19"/>
                          <w:szCs w:val="19"/>
                        </w:rPr>
                      </w:pPr>
                      <w:r w:rsidRPr="007719F1">
                        <w:rPr>
                          <w:rFonts w:ascii="Gill Sans MT" w:hAnsi="Gill Sans MT" w:cstheme="majorHAnsi"/>
                          <w:sz w:val="19"/>
                          <w:szCs w:val="19"/>
                        </w:rPr>
                        <w:t>Using a mouse</w:t>
                      </w:r>
                    </w:p>
                    <w:p w14:paraId="180CCA32" w14:textId="41B00642" w:rsidR="00A037EB" w:rsidRPr="007719F1" w:rsidRDefault="00A037EB" w:rsidP="00A037EB">
                      <w:pPr>
                        <w:pStyle w:val="ListParagraph"/>
                        <w:numPr>
                          <w:ilvl w:val="0"/>
                          <w:numId w:val="2"/>
                        </w:numPr>
                        <w:spacing w:after="0" w:line="276" w:lineRule="auto"/>
                        <w:rPr>
                          <w:rFonts w:ascii="Gill Sans MT" w:hAnsi="Gill Sans MT" w:cstheme="majorHAnsi"/>
                          <w:sz w:val="19"/>
                          <w:szCs w:val="19"/>
                        </w:rPr>
                      </w:pPr>
                      <w:r w:rsidRPr="007719F1">
                        <w:rPr>
                          <w:rFonts w:ascii="Gill Sans MT" w:hAnsi="Gill Sans MT" w:cstheme="majorHAnsi"/>
                          <w:sz w:val="19"/>
                          <w:szCs w:val="19"/>
                        </w:rPr>
                        <w:t>Switch on and shutdown</w:t>
                      </w:r>
                    </w:p>
                    <w:p w14:paraId="3DB59CDB" w14:textId="71180A3A" w:rsidR="00A037EB" w:rsidRPr="007719F1" w:rsidRDefault="00A037EB" w:rsidP="00A037EB">
                      <w:pPr>
                        <w:pStyle w:val="ListParagraph"/>
                        <w:numPr>
                          <w:ilvl w:val="0"/>
                          <w:numId w:val="2"/>
                        </w:numPr>
                        <w:spacing w:after="0" w:line="276" w:lineRule="auto"/>
                        <w:rPr>
                          <w:rFonts w:ascii="Gill Sans MT" w:hAnsi="Gill Sans MT" w:cstheme="majorHAnsi"/>
                          <w:sz w:val="19"/>
                          <w:szCs w:val="19"/>
                        </w:rPr>
                      </w:pPr>
                      <w:r w:rsidRPr="007719F1">
                        <w:rPr>
                          <w:rFonts w:ascii="Gill Sans MT" w:hAnsi="Gill Sans MT" w:cstheme="majorHAnsi"/>
                          <w:sz w:val="19"/>
                          <w:szCs w:val="19"/>
                        </w:rPr>
                        <w:t>Launch and manipulate applications and windows</w:t>
                      </w:r>
                    </w:p>
                    <w:p w14:paraId="7B4F5C57" w14:textId="1A041E09" w:rsidR="00A037EB" w:rsidRPr="007719F1" w:rsidRDefault="00A037EB" w:rsidP="00A037EB">
                      <w:pPr>
                        <w:pStyle w:val="ListParagraph"/>
                        <w:numPr>
                          <w:ilvl w:val="0"/>
                          <w:numId w:val="2"/>
                        </w:numPr>
                        <w:spacing w:after="0" w:line="276" w:lineRule="auto"/>
                        <w:rPr>
                          <w:rFonts w:ascii="Gill Sans MT" w:hAnsi="Gill Sans MT" w:cstheme="majorHAnsi"/>
                          <w:sz w:val="19"/>
                          <w:szCs w:val="19"/>
                        </w:rPr>
                      </w:pPr>
                      <w:r w:rsidRPr="007719F1">
                        <w:rPr>
                          <w:rFonts w:ascii="Gill Sans MT" w:hAnsi="Gill Sans MT" w:cstheme="majorHAnsi"/>
                          <w:sz w:val="19"/>
                          <w:szCs w:val="19"/>
                        </w:rPr>
                        <w:t>Locate folders and save files</w:t>
                      </w:r>
                    </w:p>
                    <w:p w14:paraId="45560FFB" w14:textId="33A4417D" w:rsidR="005C1BBA" w:rsidRPr="007719F1" w:rsidRDefault="00A037EB" w:rsidP="00A037EB">
                      <w:pPr>
                        <w:pStyle w:val="ListParagraph"/>
                        <w:numPr>
                          <w:ilvl w:val="0"/>
                          <w:numId w:val="2"/>
                        </w:numPr>
                        <w:spacing w:after="0" w:line="276" w:lineRule="auto"/>
                        <w:rPr>
                          <w:rFonts w:ascii="Gill Sans MT" w:hAnsi="Gill Sans MT" w:cs="Arial"/>
                          <w:b/>
                          <w:bCs/>
                          <w:sz w:val="19"/>
                          <w:szCs w:val="19"/>
                          <w:u w:val="single"/>
                        </w:rPr>
                      </w:pPr>
                      <w:r w:rsidRPr="007719F1">
                        <w:rPr>
                          <w:rFonts w:ascii="Gill Sans MT" w:hAnsi="Gill Sans MT" w:cstheme="majorHAnsi"/>
                          <w:sz w:val="19"/>
                          <w:szCs w:val="19"/>
                        </w:rPr>
                        <w:t>Drag using a mouse</w:t>
                      </w:r>
                    </w:p>
                    <w:p w14:paraId="3F7123A3" w14:textId="2B5458E8" w:rsidR="007719F1" w:rsidRPr="007719F1" w:rsidRDefault="007719F1" w:rsidP="007719F1">
                      <w:pPr>
                        <w:spacing w:after="0" w:line="276" w:lineRule="auto"/>
                        <w:rPr>
                          <w:rFonts w:ascii="Gill Sans MT" w:hAnsi="Gill Sans MT" w:cs="Arial"/>
                          <w:b/>
                          <w:bCs/>
                          <w:sz w:val="19"/>
                          <w:szCs w:val="19"/>
                          <w:u w:val="single"/>
                        </w:rPr>
                      </w:pPr>
                      <w:r w:rsidRPr="007719F1">
                        <w:rPr>
                          <w:rFonts w:ascii="Gill Sans MT" w:hAnsi="Gill Sans MT" w:cs="Arial"/>
                          <w:b/>
                          <w:bCs/>
                          <w:sz w:val="19"/>
                          <w:szCs w:val="19"/>
                          <w:u w:val="single"/>
                        </w:rPr>
                        <w:t xml:space="preserve">Safeguarding </w:t>
                      </w:r>
                    </w:p>
                    <w:p w14:paraId="419399FC" w14:textId="097C60A8" w:rsidR="007719F1" w:rsidRPr="007719F1" w:rsidRDefault="007719F1" w:rsidP="007719F1">
                      <w:pPr>
                        <w:spacing w:after="0" w:line="276" w:lineRule="auto"/>
                        <w:rPr>
                          <w:rFonts w:ascii="Gill Sans MT" w:hAnsi="Gill Sans MT" w:cs="Arial"/>
                          <w:bCs/>
                          <w:sz w:val="19"/>
                          <w:szCs w:val="19"/>
                        </w:rPr>
                      </w:pPr>
                      <w:r w:rsidRPr="007719F1">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w:t>
                      </w:r>
                      <w:bookmarkStart w:id="1" w:name="_GoBack"/>
                      <w:bookmarkEnd w:id="1"/>
                      <w:r w:rsidRPr="007719F1">
                        <w:rPr>
                          <w:rFonts w:ascii="Gill Sans MT" w:hAnsi="Gill Sans MT" w:cs="Arial"/>
                          <w:bCs/>
                          <w:sz w:val="19"/>
                          <w:szCs w:val="19"/>
                        </w:rPr>
                        <w:t>y and to tell a trusted adult if there is anything on their computer that makes them uncomfortable.</w:t>
                      </w:r>
                    </w:p>
                  </w:txbxContent>
                </v:textbox>
              </v:shape>
            </w:pict>
          </mc:Fallback>
        </mc:AlternateContent>
      </w:r>
    </w:p>
    <w:p w14:paraId="14F855F0" w14:textId="4BA44EC6" w:rsidR="00A92A23" w:rsidRPr="0018426C" w:rsidRDefault="00A92A23" w:rsidP="00A92A23">
      <w:pPr>
        <w:rPr>
          <w:rFonts w:ascii="Gill Sans MT" w:hAnsi="Gill Sans MT"/>
        </w:rPr>
      </w:pPr>
    </w:p>
    <w:p w14:paraId="16058FB6" w14:textId="75554C5D" w:rsidR="00A92A23" w:rsidRPr="0018426C" w:rsidRDefault="00A92A23" w:rsidP="00A92A23">
      <w:pPr>
        <w:rPr>
          <w:rFonts w:ascii="Gill Sans MT" w:hAnsi="Gill Sans MT"/>
        </w:rPr>
      </w:pPr>
    </w:p>
    <w:p w14:paraId="6E670372" w14:textId="77777777" w:rsidR="00A92A23" w:rsidRPr="0018426C" w:rsidRDefault="00A92A23" w:rsidP="00A92A23">
      <w:pPr>
        <w:rPr>
          <w:rFonts w:ascii="Gill Sans MT" w:hAnsi="Gill Sans MT"/>
        </w:rPr>
      </w:pPr>
    </w:p>
    <w:p w14:paraId="00FC0D73" w14:textId="4C2F8E9E" w:rsidR="00A92A23" w:rsidRPr="0018426C" w:rsidRDefault="00A92A23" w:rsidP="00A92A23">
      <w:pPr>
        <w:rPr>
          <w:rFonts w:ascii="Gill Sans MT" w:hAnsi="Gill Sans MT"/>
        </w:rPr>
      </w:pPr>
    </w:p>
    <w:p w14:paraId="609CB0F1" w14:textId="68FBD934" w:rsidR="00A92A23" w:rsidRPr="0018426C" w:rsidRDefault="00A92A23" w:rsidP="00A92A23">
      <w:pPr>
        <w:rPr>
          <w:rFonts w:ascii="Gill Sans MT" w:hAnsi="Gill Sans MT"/>
          <w:noProof/>
          <w:lang w:eastAsia="en-GB"/>
        </w:rPr>
      </w:pPr>
    </w:p>
    <w:p w14:paraId="763D0848" w14:textId="77777777" w:rsidR="00A92A23" w:rsidRPr="0018426C" w:rsidRDefault="00A92A23" w:rsidP="00A92A23">
      <w:pPr>
        <w:rPr>
          <w:rFonts w:ascii="Gill Sans MT" w:hAnsi="Gill Sans MT"/>
          <w:noProof/>
          <w:lang w:eastAsia="en-GB"/>
        </w:rPr>
      </w:pPr>
    </w:p>
    <w:p w14:paraId="1E73ABB1" w14:textId="3BA41BA3" w:rsidR="00A92A23" w:rsidRPr="0018426C" w:rsidRDefault="00A92A23" w:rsidP="00A92A23">
      <w:pPr>
        <w:rPr>
          <w:rFonts w:ascii="Gill Sans MT" w:hAnsi="Gill Sans MT"/>
          <w:noProof/>
          <w:lang w:eastAsia="en-GB"/>
        </w:rPr>
      </w:pPr>
    </w:p>
    <w:tbl>
      <w:tblPr>
        <w:tblStyle w:val="TableGrid"/>
        <w:tblpPr w:leftFromText="180" w:rightFromText="180" w:vertAnchor="text" w:horzAnchor="page" w:tblpX="346" w:tblpY="186"/>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946"/>
      </w:tblGrid>
      <w:tr w:rsidR="0018426C" w:rsidRPr="0018426C" w14:paraId="31887295" w14:textId="77777777" w:rsidTr="0018426C">
        <w:trPr>
          <w:trHeight w:val="218"/>
        </w:trPr>
        <w:tc>
          <w:tcPr>
            <w:tcW w:w="5761" w:type="dxa"/>
            <w:shd w:val="clear" w:color="auto" w:fill="7030A0"/>
          </w:tcPr>
          <w:p w14:paraId="568E70C1" w14:textId="77777777" w:rsidR="0018426C" w:rsidRPr="0018426C" w:rsidRDefault="0018426C" w:rsidP="0018426C">
            <w:pPr>
              <w:jc w:val="center"/>
              <w:rPr>
                <w:rFonts w:ascii="Gill Sans MT" w:hAnsi="Gill Sans MT" w:cs="Arial"/>
                <w:color w:val="7030A0"/>
              </w:rPr>
            </w:pPr>
            <w:r w:rsidRPr="0018426C">
              <w:rPr>
                <w:rFonts w:ascii="Gill Sans MT" w:hAnsi="Gill Sans MT" w:cs="Arial"/>
                <w:color w:val="FFFFFF" w:themeColor="background1"/>
                <w:sz w:val="28"/>
                <w:szCs w:val="18"/>
              </w:rPr>
              <w:t>Outcomes</w:t>
            </w:r>
          </w:p>
        </w:tc>
      </w:tr>
      <w:tr w:rsidR="0018426C" w:rsidRPr="0018426C" w14:paraId="02AF7339" w14:textId="77777777" w:rsidTr="0018426C">
        <w:trPr>
          <w:trHeight w:val="3352"/>
        </w:trPr>
        <w:tc>
          <w:tcPr>
            <w:tcW w:w="5761" w:type="dxa"/>
          </w:tcPr>
          <w:p w14:paraId="42F9C2B5" w14:textId="53539B70" w:rsidR="0018426C" w:rsidRPr="005C1BBA" w:rsidRDefault="00A037EB" w:rsidP="005C1BBA">
            <w:pPr>
              <w:rPr>
                <w:rFonts w:ascii="Gill Sans MT" w:hAnsi="Gill Sans MT" w:cstheme="majorHAnsi"/>
              </w:rPr>
            </w:pPr>
            <w:r w:rsidRPr="0018426C">
              <w:rPr>
                <w:rFonts w:ascii="Gill Sans MT" w:hAnsi="Gill Sans MT"/>
                <w:noProof/>
                <w:lang w:eastAsia="en-GB"/>
              </w:rPr>
              <mc:AlternateContent>
                <mc:Choice Requires="wps">
                  <w:drawing>
                    <wp:anchor distT="0" distB="0" distL="114300" distR="114300" simplePos="0" relativeHeight="251660288" behindDoc="0" locked="0" layoutInCell="1" allowOverlap="1" wp14:anchorId="2B37497F" wp14:editId="143AD948">
                      <wp:simplePos x="0" y="0"/>
                      <wp:positionH relativeFrom="column">
                        <wp:posOffset>3204845</wp:posOffset>
                      </wp:positionH>
                      <wp:positionV relativeFrom="paragraph">
                        <wp:posOffset>1333500</wp:posOffset>
                      </wp:positionV>
                      <wp:extent cx="2247900" cy="1314450"/>
                      <wp:effectExtent l="0" t="0" r="19050" b="19050"/>
                      <wp:wrapNone/>
                      <wp:docPr id="24" name="Horizontal Scroll 24"/>
                      <wp:cNvGraphicFramePr/>
                      <a:graphic xmlns:a="http://schemas.openxmlformats.org/drawingml/2006/main">
                        <a:graphicData uri="http://schemas.microsoft.com/office/word/2010/wordprocessingShape">
                          <wps:wsp>
                            <wps:cNvSpPr/>
                            <wps:spPr>
                              <a:xfrm>
                                <a:off x="0" y="0"/>
                                <a:ext cx="2247900" cy="13144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D72E42" w14:textId="77777777" w:rsidR="0018426C" w:rsidRPr="009B5149" w:rsidRDefault="0018426C" w:rsidP="0018426C">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74167935" w14:textId="023AF8EC" w:rsidR="0018426C" w:rsidRPr="0018426C" w:rsidRDefault="005C1BBA" w:rsidP="0018426C">
                                  <w:pPr>
                                    <w:rPr>
                                      <w:rFonts w:ascii="Gill Sans MT" w:hAnsi="Gill Sans MT"/>
                                      <w:sz w:val="28"/>
                                    </w:rPr>
                                  </w:pPr>
                                  <w:r>
                                    <w:rPr>
                                      <w:rFonts w:ascii="Gill Sans MT" w:hAnsi="Gill Sans MT"/>
                                      <w:color w:val="FFFFFF" w:themeColor="background1"/>
                                      <w:szCs w:val="18"/>
                                    </w:rPr>
                                    <w:t>Program a toy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98" coordsize="21600,21600" o:spt="98" adj="2700" path="m0@5qy@2@1l@0@1@0@2qy@7,,21600@2l21600@9qy@7@10l@1@10@1@11qy@2,21600,0@11xem0@5nfqy@2@6@1@5@3@4@2@5l@2@6em@1@5nfl@1@10em21600@2nfqy@7@1l@0@1em@0@2nfqy@8@3@7@2l@7@1e" w14:anchorId="2B37497F">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limo="10800,10800" textboxrect="@1,@1,@7,@10" o:connecttype="custom" o:connectlocs="@13,@1;0,@14;@13,@10;@12,@14" o:connectangles="270,180,90,0" o:extrusionok="f"/>
                      <v:handles>
                        <v:h position="#0,topLeft" xrange="0,5400"/>
                      </v:handles>
                      <o:complex v:ext="view"/>
                    </v:shapetype>
                    <v:shape id="Horizontal Scroll 24" style="position:absolute;margin-left:252.35pt;margin-top:105pt;width:177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7030a0" strokecolor="#002060" strokeweight="1.25pt" type="#_x0000_t98" adj="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">
                      <v:stroke joinstyle="miter"/>
                      <v:textbox>
                        <w:txbxContent>
                          <w:p w:rsidRPr="009B5149" w:rsidR="0018426C" w:rsidP="0018426C" w:rsidRDefault="0018426C" w14:paraId="62D72E42" w14:textId="77777777">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rsidRPr="0018426C" w:rsidR="0018426C" w:rsidP="0018426C" w:rsidRDefault="005C1BBA" w14:paraId="74167935" w14:textId="023AF8EC">
                            <w:pPr>
                              <w:rPr>
                                <w:rFonts w:ascii="Gill Sans MT" w:hAnsi="Gill Sans MT"/>
                                <w:sz w:val="28"/>
                              </w:rPr>
                            </w:pPr>
                            <w:r>
                              <w:rPr>
                                <w:rFonts w:ascii="Gill Sans MT" w:hAnsi="Gill Sans MT"/>
                                <w:color w:val="FFFFFF" w:themeColor="background1"/>
                                <w:szCs w:val="18"/>
                              </w:rPr>
                              <w:t>Program a toy</w:t>
                            </w:r>
                          </w:p>
                        </w:txbxContent>
                      </v:textbox>
                    </v:shape>
                  </w:pict>
                </mc:Fallback>
              </mc:AlternateContent>
            </w:r>
            <w:r w:rsidR="005C1BBA">
              <w:rPr>
                <w:noProof/>
                <w:lang w:eastAsia="en-GB"/>
              </w:rPr>
              <w:t xml:space="preserve"> </w:t>
            </w:r>
            <w:r>
              <w:rPr>
                <w:noProof/>
                <w:lang w:eastAsia="en-GB"/>
              </w:rPr>
              <w:t xml:space="preserve"> </w:t>
            </w:r>
            <w:r w:rsidRPr="00A037EB">
              <w:rPr>
                <w:noProof/>
                <w:lang w:eastAsia="en-GB"/>
              </w:rPr>
              <w:drawing>
                <wp:inline distT="0" distB="0" distL="0" distR="0" wp14:anchorId="342836E3" wp14:editId="47459E1A">
                  <wp:extent cx="3629025" cy="193103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039"/>
                          <a:stretch/>
                        </pic:blipFill>
                        <pic:spPr bwMode="auto">
                          <a:xfrm>
                            <a:off x="0" y="0"/>
                            <a:ext cx="3629025" cy="193103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FE4008A" w14:textId="22325278" w:rsidR="00A92A23" w:rsidRPr="0018426C" w:rsidRDefault="005C1BBA" w:rsidP="00A92A23">
      <w:pPr>
        <w:rPr>
          <w:rFonts w:ascii="Gill Sans MT" w:hAnsi="Gill Sans MT"/>
        </w:rPr>
      </w:pPr>
      <w:r w:rsidRPr="0018426C">
        <w:rPr>
          <w:rFonts w:ascii="Gill Sans MT" w:hAnsi="Gill Sans MT"/>
          <w:noProof/>
          <w:lang w:eastAsia="en-GB"/>
        </w:rPr>
        <mc:AlternateContent>
          <mc:Choice Requires="wps">
            <w:drawing>
              <wp:anchor distT="0" distB="0" distL="114300" distR="114300" simplePos="0" relativeHeight="251668480" behindDoc="0" locked="0" layoutInCell="1" allowOverlap="1" wp14:anchorId="46DE8C99" wp14:editId="7F1E5BD7">
                <wp:simplePos x="0" y="0"/>
                <wp:positionH relativeFrom="column">
                  <wp:posOffset>3019425</wp:posOffset>
                </wp:positionH>
                <wp:positionV relativeFrom="paragraph">
                  <wp:posOffset>280035</wp:posOffset>
                </wp:positionV>
                <wp:extent cx="2019300" cy="94297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C6952" w14:textId="34581ADE" w:rsidR="0018426C" w:rsidRDefault="00A037EB" w:rsidP="0018426C">
                            <w:pPr>
                              <w:jc w:val="center"/>
                              <w:rPr>
                                <w:color w:val="FFFFFF" w:themeColor="background1"/>
                              </w:rPr>
                            </w:pPr>
                            <w:r>
                              <w:rPr>
                                <w:color w:val="FFFFFF" w:themeColor="background1"/>
                              </w:rPr>
                              <w:t>Spring</w:t>
                            </w:r>
                            <w:r w:rsidR="0018426C">
                              <w:rPr>
                                <w:color w:val="FFFFFF" w:themeColor="background1"/>
                              </w:rPr>
                              <w:t xml:space="preserve"> Term</w:t>
                            </w:r>
                          </w:p>
                          <w:p w14:paraId="2B6161BB" w14:textId="7F3D59A2" w:rsidR="0018426C" w:rsidRDefault="00A037EB" w:rsidP="0018426C">
                            <w:pPr>
                              <w:jc w:val="center"/>
                            </w:pPr>
                            <w:r w:rsidRPr="00A037EB">
                              <w:rPr>
                                <w:b/>
                                <w:color w:val="FFFFFF" w:themeColor="background1"/>
                                <w:sz w:val="24"/>
                              </w:rPr>
                              <w:t>Computer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xmlns:w="http://schemas.openxmlformats.org/wordprocessingml/2006/main">
              <v:shape xmlns:w14="http://schemas.microsoft.com/office/word/2010/wordml" xmlns:o="urn:schemas-microsoft-com:office:office" xmlns:v="urn:schemas-microsoft-com:vml" id="Horizontal Scroll 25" style="position:absolute;margin-left:237.75pt;margin-top:22.05pt;width:159pt;height:7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7030a0" strokecolor="#002060" strokeweight="1.25pt" type="#_x0000_t98" adj="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" w14:anchorId="46DE8C99">
                <v:stroke joinstyle="miter"/>
                <v:textbox>
                  <w:txbxContent>
                    <w:p w:rsidR="0018426C" w:rsidP="0018426C" w:rsidRDefault="00A037EB" w14:paraId="61FC6952" w14:textId="34581ADE">
                      <w:pPr>
                        <w:jc w:val="center"/>
                        <w:rPr>
                          <w:color w:val="FFFFFF" w:themeColor="background1"/>
                        </w:rPr>
                      </w:pPr>
                      <w:r>
                        <w:rPr>
                          <w:color w:val="FFFFFF" w:themeColor="background1"/>
                        </w:rPr>
                        <w:t>Spring</w:t>
                      </w:r>
                      <w:r w:rsidR="0018426C">
                        <w:rPr>
                          <w:color w:val="FFFFFF" w:themeColor="background1"/>
                        </w:rPr>
                        <w:t xml:space="preserve"> Term</w:t>
                      </w:r>
                    </w:p>
                    <w:p w:rsidR="0018426C" w:rsidP="0018426C" w:rsidRDefault="00A037EB" w14:paraId="2B6161BB" w14:textId="7F3D59A2">
                      <w:pPr>
                        <w:jc w:val="center"/>
                      </w:pPr>
                      <w:r w:rsidRPr="00A037EB">
                        <w:rPr>
                          <w:b/>
                          <w:color w:val="FFFFFF" w:themeColor="background1"/>
                          <w:sz w:val="24"/>
                        </w:rPr>
                        <w:t>Computer Skills</w:t>
                      </w:r>
                    </w:p>
                  </w:txbxContent>
                </v:textbox>
              </v:shape>
            </w:pict>
          </mc:Fallback>
        </mc:AlternateContent>
      </w:r>
    </w:p>
    <w:p w14:paraId="08F575C5" w14:textId="4E91DA63" w:rsidR="00A92A23" w:rsidRPr="0018426C" w:rsidRDefault="00A92A23" w:rsidP="00A92A23">
      <w:pPr>
        <w:rPr>
          <w:rFonts w:ascii="Gill Sans MT" w:hAnsi="Gill Sans MT"/>
        </w:rPr>
      </w:pPr>
    </w:p>
    <w:p w14:paraId="4BB3C38F" w14:textId="3FCBCAD2" w:rsidR="00A92A23" w:rsidRPr="0018426C" w:rsidRDefault="00A92A23" w:rsidP="00A92A23">
      <w:pPr>
        <w:rPr>
          <w:rFonts w:ascii="Gill Sans MT" w:hAnsi="Gill Sans MT"/>
        </w:rPr>
      </w:pPr>
    </w:p>
    <w:p w14:paraId="4A62193E" w14:textId="5C36178D" w:rsidR="00A92A23" w:rsidRPr="0018426C" w:rsidRDefault="00A92A23" w:rsidP="00A92A23">
      <w:pPr>
        <w:rPr>
          <w:rFonts w:ascii="Gill Sans MT" w:hAnsi="Gill Sans MT"/>
        </w:rPr>
      </w:pPr>
    </w:p>
    <w:p w14:paraId="306F46A0" w14:textId="65C78EA0" w:rsidR="00A92A23" w:rsidRPr="0018426C" w:rsidRDefault="00A92A23" w:rsidP="00A92A23">
      <w:pPr>
        <w:rPr>
          <w:rFonts w:ascii="Gill Sans MT" w:hAnsi="Gill Sans MT"/>
        </w:rPr>
      </w:pPr>
    </w:p>
    <w:p w14:paraId="37F53F91" w14:textId="5D41883B" w:rsidR="00A92A23" w:rsidRPr="0018426C" w:rsidRDefault="00A92A23" w:rsidP="00A92A23">
      <w:pPr>
        <w:rPr>
          <w:rFonts w:ascii="Gill Sans MT" w:hAnsi="Gill Sans MT"/>
        </w:rPr>
      </w:pPr>
    </w:p>
    <w:p w14:paraId="5694768A" w14:textId="478BBE8A" w:rsidR="00A92A23" w:rsidRPr="0018426C" w:rsidRDefault="00A92A23" w:rsidP="00A92A23">
      <w:pPr>
        <w:rPr>
          <w:rFonts w:ascii="Gill Sans MT" w:hAnsi="Gill Sans MT"/>
        </w:rPr>
      </w:pPr>
    </w:p>
    <w:p w14:paraId="1894764F" w14:textId="22AAE308" w:rsidR="00A92A23" w:rsidRPr="0018426C" w:rsidRDefault="00A037EB" w:rsidP="00A92A23">
      <w:pPr>
        <w:rPr>
          <w:rFonts w:ascii="Gill Sans MT" w:hAnsi="Gill Sans MT"/>
        </w:rPr>
      </w:pPr>
      <w:r w:rsidRPr="0018426C">
        <w:rPr>
          <w:rFonts w:ascii="Gill Sans MT" w:hAnsi="Gill Sans MT"/>
          <w:noProof/>
          <w:lang w:eastAsia="en-GB"/>
        </w:rPr>
        <mc:AlternateContent>
          <mc:Choice Requires="wps">
            <w:drawing>
              <wp:anchor distT="0" distB="0" distL="114300" distR="114300" simplePos="0" relativeHeight="251686912" behindDoc="0" locked="0" layoutInCell="1" allowOverlap="1" wp14:anchorId="08A5C213" wp14:editId="3C0A625A">
                <wp:simplePos x="0" y="0"/>
                <wp:positionH relativeFrom="column">
                  <wp:posOffset>4857750</wp:posOffset>
                </wp:positionH>
                <wp:positionV relativeFrom="paragraph">
                  <wp:posOffset>182245</wp:posOffset>
                </wp:positionV>
                <wp:extent cx="4772025" cy="1409700"/>
                <wp:effectExtent l="19050" t="19050" r="28575" b="19050"/>
                <wp:wrapNone/>
                <wp:docPr id="33" name="Rectangle 33"/>
                <wp:cNvGraphicFramePr/>
                <a:graphic xmlns:a="http://schemas.openxmlformats.org/drawingml/2006/main">
                  <a:graphicData uri="http://schemas.microsoft.com/office/word/2010/wordprocessingShape">
                    <wps:wsp>
                      <wps:cNvSpPr/>
                      <wps:spPr>
                        <a:xfrm>
                          <a:off x="0" y="0"/>
                          <a:ext cx="4772025" cy="140970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5659A" w14:textId="77777777" w:rsidR="0018426C" w:rsidRPr="0018426C" w:rsidRDefault="0018426C" w:rsidP="0018426C">
                            <w:pPr>
                              <w:pStyle w:val="NoSpacing"/>
                              <w:rPr>
                                <w:rFonts w:ascii="Gill Sans MT" w:hAnsi="Gill Sans MT" w:cs="Arial"/>
                                <w:b/>
                                <w:color w:val="7030A0"/>
                                <w:sz w:val="24"/>
                                <w:szCs w:val="24"/>
                              </w:rPr>
                            </w:pPr>
                            <w:bookmarkStart w:id="2" w:name="_Hlk50396990"/>
                            <w:r w:rsidRPr="0018426C">
                              <w:rPr>
                                <w:rFonts w:ascii="Gill Sans MT" w:hAnsi="Gill Sans MT" w:cs="Arial"/>
                                <w:b/>
                                <w:color w:val="7030A0"/>
                                <w:sz w:val="24"/>
                                <w:szCs w:val="24"/>
                              </w:rPr>
                              <w:t>In this unit…</w:t>
                            </w:r>
                          </w:p>
                          <w:bookmarkEnd w:id="2"/>
                          <w:p w14:paraId="2CDB81B4" w14:textId="7CA9B92C" w:rsidR="0018426C" w:rsidRPr="00A037EB" w:rsidRDefault="00A037EB" w:rsidP="00A037EB">
                            <w:pPr>
                              <w:rPr>
                                <w:color w:val="000000" w:themeColor="text1"/>
                              </w:rPr>
                            </w:pPr>
                            <w:r w:rsidRPr="00A037EB">
                              <w:rPr>
                                <w:color w:val="000000" w:themeColor="text1"/>
                              </w:rPr>
                              <w:t>Children will learn the basic skills that they need in order to be able to use a desktop computer. Children will learn how to use a computer mouse and how to switch on and shut down a computer. They will apply their mouse skills by launching applications, manipulating windows and opening and saving files and folders. The children will then practice their clicking skills and learn to drag objects.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3" style="position:absolute;margin-left:382.5pt;margin-top:14.35pt;width:375.75pt;height:11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ed="f" strokecolor="#7030a0" strokeweight="2.25pt" w14:anchorId="08A5C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">
                <v:textbox>
                  <w:txbxContent>
                    <w:p w:rsidRPr="0018426C" w:rsidR="0018426C" w:rsidP="0018426C" w:rsidRDefault="0018426C" w14:paraId="4965659A" w14:textId="77777777">
                      <w:pPr>
                        <w:pStyle w:val="NoSpacing"/>
                        <w:rPr>
                          <w:rFonts w:ascii="Gill Sans MT" w:hAnsi="Gill Sans MT" w:cs="Arial"/>
                          <w:b/>
                          <w:color w:val="7030A0"/>
                          <w:sz w:val="24"/>
                          <w:szCs w:val="24"/>
                        </w:rPr>
                      </w:pPr>
                      <w:r w:rsidRPr="0018426C">
                        <w:rPr>
                          <w:rFonts w:ascii="Gill Sans MT" w:hAnsi="Gill Sans MT" w:cs="Arial"/>
                          <w:b/>
                          <w:color w:val="7030A0"/>
                          <w:sz w:val="24"/>
                          <w:szCs w:val="24"/>
                        </w:rPr>
                        <w:t>In this unit…</w:t>
                      </w:r>
                    </w:p>
                    <w:p w:rsidRPr="00A037EB" w:rsidR="0018426C" w:rsidP="00A037EB" w:rsidRDefault="00A037EB" w14:paraId="2CDB81B4" w14:textId="7CA9B92C">
                      <w:pPr>
                        <w:rPr>
                          <w:color w:val="000000" w:themeColor="text1"/>
                        </w:rPr>
                      </w:pPr>
                      <w:r w:rsidRPr="00A037EB">
                        <w:rPr>
                          <w:color w:val="000000" w:themeColor="text1"/>
                        </w:rPr>
                        <w:t>Children will learn the basic skills that they need in order to be able to use a desktop computer. Children will learn how to use a computer mouse and how to switch on and shut down a computer. They will apply their mouse skills by launching applications, manipulating windows and opening and saving files and folders. The children will then practice their clicking skills and learn to drag objects.</w:t>
                      </w:r>
                    </w:p>
                  </w:txbxContent>
                </v:textbox>
              </v:rect>
            </w:pict>
          </mc:Fallback>
        </mc:AlternateContent>
      </w:r>
    </w:p>
    <w:p w14:paraId="128B76F0" w14:textId="26923DA5" w:rsidR="00A92A23" w:rsidRPr="0018426C" w:rsidRDefault="0018426C" w:rsidP="00A92A23">
      <w:pPr>
        <w:rPr>
          <w:rFonts w:ascii="Gill Sans MT" w:hAnsi="Gill Sans MT"/>
        </w:rPr>
      </w:pPr>
      <w:r w:rsidRPr="009B5149">
        <w:rPr>
          <w:rFonts w:ascii="Arial" w:hAnsi="Arial" w:cs="Arial"/>
          <w:b/>
          <w:bCs/>
          <w:color w:val="FFFFFF" w:themeColor="background1"/>
        </w:rPr>
        <w:t>:</w:t>
      </w:r>
    </w:p>
    <w:p w14:paraId="0B5E9E8C" w14:textId="125105DC" w:rsidR="00BA10EA" w:rsidRPr="0018426C" w:rsidRDefault="007719F1">
      <w:pPr>
        <w:rPr>
          <w:rFonts w:ascii="Gill Sans MT" w:hAnsi="Gill Sans MT"/>
        </w:rPr>
      </w:pPr>
    </w:p>
    <w:sectPr w:rsidR="00BA10EA" w:rsidRPr="0018426C"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4FDAC704"/>
    <w:lvl w:ilvl="0" w:tplc="9DC4FE28">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5" w15:restartNumberingAfterBreak="0">
    <w:nsid w:val="46BDC727"/>
    <w:multiLevelType w:val="hybridMultilevel"/>
    <w:tmpl w:val="4B3AEF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C2923"/>
    <w:rsid w:val="0018426C"/>
    <w:rsid w:val="002A3A0C"/>
    <w:rsid w:val="002B6DAF"/>
    <w:rsid w:val="002D79C7"/>
    <w:rsid w:val="005C1BBA"/>
    <w:rsid w:val="007719F1"/>
    <w:rsid w:val="008124D5"/>
    <w:rsid w:val="008909CA"/>
    <w:rsid w:val="008C50B2"/>
    <w:rsid w:val="00A037EB"/>
    <w:rsid w:val="00A92A23"/>
    <w:rsid w:val="00DB4E2D"/>
    <w:rsid w:val="00E6350D"/>
    <w:rsid w:val="00EE5F5B"/>
    <w:rsid w:val="012E2418"/>
    <w:rsid w:val="1CDE6D47"/>
    <w:rsid w:val="1CF199E7"/>
    <w:rsid w:val="3F7B2415"/>
    <w:rsid w:val="68CF89E1"/>
    <w:rsid w:val="6EEC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63A9"/>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 w:type="paragraph" w:customStyle="1" w:styleId="Default">
    <w:name w:val="Default"/>
    <w:rsid w:val="0018426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718595">
      <w:bodyDiv w:val="1"/>
      <w:marLeft w:val="0"/>
      <w:marRight w:val="0"/>
      <w:marTop w:val="0"/>
      <w:marBottom w:val="0"/>
      <w:divBdr>
        <w:top w:val="none" w:sz="0" w:space="0" w:color="auto"/>
        <w:left w:val="none" w:sz="0" w:space="0" w:color="auto"/>
        <w:bottom w:val="none" w:sz="0" w:space="0" w:color="auto"/>
        <w:right w:val="none" w:sz="0" w:space="0" w:color="auto"/>
      </w:divBdr>
      <w:divsChild>
        <w:div w:id="1011368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7731E-6067-4822-9E4A-16F02DBB2DC1}"/>
</file>

<file path=customXml/itemProps2.xml><?xml version="1.0" encoding="utf-8"?>
<ds:datastoreItem xmlns:ds="http://schemas.openxmlformats.org/officeDocument/2006/customXml" ds:itemID="{B01AB8AC-BB76-4EA6-8CE9-E893665014A1}">
  <ds:schemaRefs>
    <ds:schemaRef ds:uri="http://purl.org/dc/dcmitype/"/>
    <ds:schemaRef ds:uri="http://purl.org/dc/elements/1.1/"/>
    <ds:schemaRef ds:uri="http://schemas.microsoft.com/office/2006/documentManagement/types"/>
    <ds:schemaRef ds:uri="da64b9e3-aa61-4acb-aa08-a2b94820e239"/>
    <ds:schemaRef ds:uri="929cf795-8842-4ec9-a5a4-5b4998c2614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689DD3B-ED8C-40E7-9589-621EB89B0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Words>
  <Characters>177</Characters>
  <Application>Microsoft Office Word</Application>
  <DocSecurity>4</DocSecurity>
  <Lines>1</Lines>
  <Paragraphs>1</Paragraphs>
  <ScaleCrop>false</ScaleCrop>
  <Company>Lyng Primary</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2024-04-30T06:42:00Z</dcterms:created>
  <dcterms:modified xsi:type="dcterms:W3CDTF">2024-04-30T06:42:00Z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